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B1" w:rsidRPr="0045404F" w:rsidRDefault="0045404F" w:rsidP="0045404F">
      <w:pPr>
        <w:jc w:val="center"/>
        <w:rPr>
          <w:rFonts w:ascii="Verdana" w:hAnsi="Verdana"/>
          <w:b/>
          <w:color w:val="31849B" w:themeColor="accent5" w:themeShade="BF"/>
          <w:szCs w:val="20"/>
        </w:rPr>
      </w:pPr>
      <w:r w:rsidRPr="0045404F">
        <w:rPr>
          <w:rFonts w:ascii="Verdana" w:hAnsi="Verdana"/>
          <w:b/>
          <w:color w:val="31849B" w:themeColor="accent5" w:themeShade="BF"/>
          <w:szCs w:val="20"/>
        </w:rPr>
        <w:t>CAJAMARCA CLASICA</w:t>
      </w:r>
    </w:p>
    <w:p w:rsidR="00B14AB1" w:rsidRPr="0045404F" w:rsidRDefault="0045404F" w:rsidP="0045404F">
      <w:pPr>
        <w:jc w:val="center"/>
        <w:rPr>
          <w:rFonts w:ascii="Verdana" w:hAnsi="Verdana"/>
          <w:b/>
          <w:color w:val="31849B" w:themeColor="accent5" w:themeShade="BF"/>
          <w:szCs w:val="20"/>
        </w:rPr>
      </w:pPr>
      <w:r w:rsidRPr="0045404F">
        <w:rPr>
          <w:rFonts w:ascii="Verdana" w:hAnsi="Verdana"/>
          <w:b/>
          <w:color w:val="31849B" w:themeColor="accent5" w:themeShade="BF"/>
          <w:szCs w:val="20"/>
        </w:rPr>
        <w:t>3D/2N</w:t>
      </w:r>
    </w:p>
    <w:p w:rsidR="00B14AB1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65B691BD" wp14:editId="2801E172">
            <wp:simplePos x="0" y="0"/>
            <wp:positionH relativeFrom="column">
              <wp:posOffset>71755</wp:posOffset>
            </wp:positionH>
            <wp:positionV relativeFrom="paragraph">
              <wp:posOffset>45232</wp:posOffset>
            </wp:positionV>
            <wp:extent cx="6120765" cy="3881120"/>
            <wp:effectExtent l="0" t="0" r="0" b="5080"/>
            <wp:wrapNone/>
            <wp:docPr id="4" name="Imagen 4" descr="Resultado de imagen para plaza de armas de caja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laza de armas de cajamarca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Default="00C046CE" w:rsidP="00B14AB1">
      <w:pPr>
        <w:jc w:val="center"/>
        <w:rPr>
          <w:rFonts w:ascii="Verdana" w:hAnsi="Verdana"/>
          <w:b/>
          <w:color w:val="004F8A"/>
          <w:sz w:val="20"/>
          <w:szCs w:val="20"/>
          <w:u w:val="single"/>
        </w:rPr>
      </w:pPr>
    </w:p>
    <w:p w:rsidR="00C046CE" w:rsidRPr="009C56B1" w:rsidRDefault="00C046CE" w:rsidP="00B14AB1">
      <w:pPr>
        <w:jc w:val="center"/>
        <w:rPr>
          <w:rFonts w:ascii="Verdana" w:hAnsi="Verdana"/>
          <w:b/>
          <w:color w:val="004F8A"/>
          <w:sz w:val="8"/>
          <w:szCs w:val="20"/>
          <w:u w:val="single"/>
        </w:rPr>
      </w:pPr>
    </w:p>
    <w:p w:rsidR="00B14AB1" w:rsidRPr="009C56B1" w:rsidRDefault="00B14AB1" w:rsidP="009C56B1">
      <w:pPr>
        <w:jc w:val="center"/>
        <w:rPr>
          <w:rFonts w:asciiTheme="minorHAnsi" w:hAnsiTheme="minorHAnsi" w:cstheme="minorHAnsi"/>
          <w:b/>
          <w:color w:val="FFC000"/>
          <w:szCs w:val="22"/>
          <w:u w:val="single"/>
        </w:rPr>
      </w:pPr>
      <w:r w:rsidRPr="009C56B1">
        <w:rPr>
          <w:rFonts w:asciiTheme="minorHAnsi" w:hAnsiTheme="minorHAnsi" w:cstheme="minorHAnsi"/>
          <w:b/>
          <w:color w:val="FFC000"/>
          <w:szCs w:val="22"/>
          <w:u w:val="single"/>
        </w:rPr>
        <w:t>ITINERARIO</w:t>
      </w:r>
    </w:p>
    <w:p w:rsidR="00B14AB1" w:rsidRPr="009C56B1" w:rsidRDefault="00B14AB1" w:rsidP="00B14AB1">
      <w:pPr>
        <w:rPr>
          <w:rFonts w:asciiTheme="minorHAnsi" w:hAnsiTheme="minorHAnsi" w:cstheme="minorHAnsi"/>
          <w:b/>
          <w:sz w:val="16"/>
          <w:szCs w:val="22"/>
        </w:rPr>
      </w:pPr>
    </w:p>
    <w:p w:rsidR="00B14AB1" w:rsidRPr="009C56B1" w:rsidRDefault="00B14AB1" w:rsidP="00B14AB1">
      <w:pPr>
        <w:rPr>
          <w:rFonts w:asciiTheme="minorHAnsi" w:hAnsiTheme="minorHAnsi" w:cstheme="minorHAnsi"/>
          <w:b/>
          <w:color w:val="31849B" w:themeColor="accent5" w:themeShade="BF"/>
          <w:szCs w:val="22"/>
        </w:rPr>
      </w:pPr>
      <w:r w:rsidRPr="009C56B1">
        <w:rPr>
          <w:rFonts w:asciiTheme="minorHAnsi" w:hAnsiTheme="minorHAnsi" w:cstheme="minorHAnsi"/>
          <w:b/>
          <w:color w:val="31849B" w:themeColor="accent5" w:themeShade="BF"/>
          <w:szCs w:val="22"/>
        </w:rPr>
        <w:t xml:space="preserve">PRIMER DIA </w:t>
      </w:r>
    </w:p>
    <w:p w:rsidR="00B14AB1" w:rsidRPr="00C046CE" w:rsidRDefault="00C237B2" w:rsidP="00B14AB1">
      <w:pPr>
        <w:ind w:left="1410" w:hanging="855"/>
        <w:jc w:val="both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 xml:space="preserve">a.m. </w:t>
      </w:r>
      <w:r w:rsidRPr="00C046CE">
        <w:rPr>
          <w:rFonts w:asciiTheme="minorHAnsi" w:hAnsiTheme="minorHAnsi" w:cstheme="minorHAnsi"/>
          <w:sz w:val="22"/>
          <w:szCs w:val="22"/>
        </w:rPr>
        <w:tab/>
        <w:t xml:space="preserve">Recepción en el </w:t>
      </w:r>
      <w:r w:rsidR="00B14AB1" w:rsidRPr="00C046CE">
        <w:rPr>
          <w:rFonts w:asciiTheme="minorHAnsi" w:hAnsiTheme="minorHAnsi" w:cstheme="minorHAnsi"/>
          <w:sz w:val="22"/>
          <w:szCs w:val="22"/>
        </w:rPr>
        <w:t>Aeropuerto, traslado e instalación en el hotel seleccionado.</w:t>
      </w:r>
    </w:p>
    <w:p w:rsidR="00B14AB1" w:rsidRPr="00C046CE" w:rsidRDefault="00B14AB1" w:rsidP="00B14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ind w:left="1410" w:hanging="141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046CE">
        <w:rPr>
          <w:rFonts w:asciiTheme="minorHAnsi" w:hAnsiTheme="minorHAnsi" w:cstheme="minorHAnsi"/>
          <w:iCs/>
          <w:sz w:val="22"/>
          <w:szCs w:val="22"/>
        </w:rPr>
        <w:t>10.00 a.m.</w:t>
      </w:r>
      <w:r w:rsidRPr="00C046CE">
        <w:rPr>
          <w:rFonts w:asciiTheme="minorHAnsi" w:hAnsiTheme="minorHAnsi" w:cstheme="minorHAnsi"/>
          <w:b/>
          <w:iCs/>
          <w:sz w:val="22"/>
          <w:szCs w:val="22"/>
        </w:rPr>
        <w:tab/>
        <w:t>CITY TOURS,</w:t>
      </w:r>
      <w:r w:rsidRPr="00C046CE">
        <w:rPr>
          <w:rFonts w:asciiTheme="minorHAnsi" w:hAnsiTheme="minorHAnsi" w:cstheme="minorHAnsi"/>
          <w:iCs/>
          <w:sz w:val="22"/>
          <w:szCs w:val="22"/>
        </w:rPr>
        <w:t xml:space="preserve"> Visitamos la Plaza de Armas, Iglesia Santa Catalina de Alejandría (Catedral), Iglesia San Francisco, Cuarto del Rescate, Iglesia de Belén, Hospital Colonial de Varones, Hospital Colonial de Mujeres (Museo Arqueológico y Museo Etnográfico), Colina de Santa Apolonia,  “Silla del Inca”.</w:t>
      </w:r>
    </w:p>
    <w:p w:rsidR="00B14AB1" w:rsidRPr="00C046CE" w:rsidRDefault="00B14AB1" w:rsidP="00B14AB1">
      <w:pPr>
        <w:ind w:left="1440" w:hanging="1440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C046CE">
        <w:rPr>
          <w:rFonts w:asciiTheme="minorHAnsi" w:hAnsiTheme="minorHAnsi" w:cstheme="minorHAnsi"/>
          <w:sz w:val="22"/>
          <w:szCs w:val="22"/>
        </w:rPr>
        <w:t>03.30 p.m.</w:t>
      </w:r>
      <w:r w:rsidRPr="00C046CE">
        <w:rPr>
          <w:rFonts w:asciiTheme="minorHAnsi" w:hAnsiTheme="minorHAnsi" w:cstheme="minorHAnsi"/>
          <w:b/>
          <w:sz w:val="22"/>
          <w:szCs w:val="22"/>
        </w:rPr>
        <w:tab/>
      </w:r>
      <w:r w:rsidRPr="00C046CE">
        <w:rPr>
          <w:rFonts w:asciiTheme="minorHAnsi" w:hAnsiTheme="minorHAnsi" w:cstheme="minorHAnsi"/>
          <w:b/>
          <w:sz w:val="22"/>
          <w:szCs w:val="22"/>
          <w:lang w:val="es-PE"/>
        </w:rPr>
        <w:t>LA COLLPA-LLACANORA-BAÑOS DEL INCA,</w:t>
      </w:r>
      <w:r w:rsidRPr="00C046CE">
        <w:rPr>
          <w:rFonts w:asciiTheme="minorHAnsi" w:hAnsiTheme="minorHAnsi" w:cstheme="minorHAnsi"/>
          <w:sz w:val="22"/>
          <w:szCs w:val="22"/>
          <w:lang w:val="es-PE"/>
        </w:rPr>
        <w:t xml:space="preserve"> tradicional “llamado de las Vacas” por su nombre al momento del ordeño. La laguna artificial, capilla, pueblo de </w:t>
      </w:r>
      <w:proofErr w:type="spellStart"/>
      <w:r w:rsidRPr="00C046CE">
        <w:rPr>
          <w:rFonts w:asciiTheme="minorHAnsi" w:hAnsiTheme="minorHAnsi" w:cstheme="minorHAnsi"/>
          <w:sz w:val="22"/>
          <w:szCs w:val="22"/>
          <w:lang w:val="es-PE"/>
        </w:rPr>
        <w:t>Llacanora</w:t>
      </w:r>
      <w:proofErr w:type="spellEnd"/>
      <w:r w:rsidRPr="00C046CE">
        <w:rPr>
          <w:rFonts w:asciiTheme="minorHAnsi" w:hAnsiTheme="minorHAnsi" w:cstheme="minorHAnsi"/>
          <w:sz w:val="22"/>
          <w:szCs w:val="22"/>
          <w:lang w:val="es-PE"/>
        </w:rPr>
        <w:t xml:space="preserve"> donde caminamos para ver las caídas de agua, Los Baños del Inca, el primer Balneario Turístico del Norte del Perú de aguas termo-medicinales, Poza del Inca y los </w:t>
      </w:r>
      <w:proofErr w:type="spellStart"/>
      <w:r w:rsidRPr="00C046CE">
        <w:rPr>
          <w:rFonts w:asciiTheme="minorHAnsi" w:hAnsiTheme="minorHAnsi" w:cstheme="minorHAnsi"/>
          <w:sz w:val="22"/>
          <w:szCs w:val="22"/>
          <w:lang w:val="es-PE"/>
        </w:rPr>
        <w:t>Perolitos</w:t>
      </w:r>
      <w:proofErr w:type="spellEnd"/>
      <w:r w:rsidRPr="00C046CE">
        <w:rPr>
          <w:rFonts w:asciiTheme="minorHAnsi" w:hAnsiTheme="minorHAnsi" w:cstheme="minorHAnsi"/>
          <w:sz w:val="22"/>
          <w:szCs w:val="22"/>
          <w:lang w:val="es-PE"/>
        </w:rPr>
        <w:t>, cuyas temperaturas llegan a 78°C.</w:t>
      </w:r>
    </w:p>
    <w:p w:rsidR="00B14AB1" w:rsidRPr="00C046CE" w:rsidRDefault="00B14AB1" w:rsidP="00B14AB1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11.00 p.m.</w:t>
      </w:r>
      <w:r w:rsidRPr="00C046CE">
        <w:rPr>
          <w:rFonts w:asciiTheme="minorHAnsi" w:hAnsiTheme="minorHAnsi" w:cstheme="minorHAnsi"/>
          <w:sz w:val="22"/>
          <w:szCs w:val="22"/>
        </w:rPr>
        <w:tab/>
        <w:t>Pernocte en el Hotel.</w:t>
      </w:r>
    </w:p>
    <w:p w:rsidR="009F5A0E" w:rsidRPr="009C56B1" w:rsidRDefault="009F5A0E" w:rsidP="00B14AB1">
      <w:pPr>
        <w:ind w:left="1410" w:hanging="1410"/>
        <w:jc w:val="both"/>
        <w:rPr>
          <w:rFonts w:ascii="Verdana" w:hAnsi="Verdana"/>
          <w:sz w:val="18"/>
          <w:szCs w:val="22"/>
        </w:rPr>
      </w:pPr>
    </w:p>
    <w:p w:rsidR="00B14AB1" w:rsidRPr="00C046CE" w:rsidRDefault="00B14AB1" w:rsidP="00B14AB1">
      <w:pPr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</w:pPr>
      <w:r w:rsidRPr="00C046CE"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  <w:t xml:space="preserve">SEGUNDO DIA </w:t>
      </w:r>
    </w:p>
    <w:p w:rsidR="00B14AB1" w:rsidRPr="00C046CE" w:rsidRDefault="00B14AB1" w:rsidP="00B14AB1">
      <w:pPr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08.00 a.m.</w:t>
      </w:r>
      <w:r w:rsidRPr="00C046CE">
        <w:rPr>
          <w:rFonts w:asciiTheme="minorHAnsi" w:hAnsiTheme="minorHAnsi" w:cstheme="minorHAnsi"/>
          <w:sz w:val="22"/>
          <w:szCs w:val="22"/>
        </w:rPr>
        <w:tab/>
        <w:t>Desayuno.</w:t>
      </w:r>
    </w:p>
    <w:p w:rsidR="00B14AB1" w:rsidRPr="00C046CE" w:rsidRDefault="00B14AB1" w:rsidP="00B14AB1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09.30 a.m.</w:t>
      </w:r>
      <w:r w:rsidRPr="00C046CE">
        <w:rPr>
          <w:rFonts w:asciiTheme="minorHAnsi" w:hAnsiTheme="minorHAnsi" w:cstheme="minorHAnsi"/>
          <w:sz w:val="22"/>
          <w:szCs w:val="22"/>
        </w:rPr>
        <w:tab/>
      </w:r>
      <w:r w:rsidRPr="00C046CE">
        <w:rPr>
          <w:rFonts w:asciiTheme="minorHAnsi" w:hAnsiTheme="minorHAnsi" w:cstheme="minorHAnsi"/>
          <w:b/>
          <w:sz w:val="22"/>
          <w:szCs w:val="22"/>
          <w:lang w:val="es-PE"/>
        </w:rPr>
        <w:t xml:space="preserve">CUMBE MAYO, </w:t>
      </w:r>
      <w:r w:rsidRPr="00C046CE">
        <w:rPr>
          <w:rFonts w:asciiTheme="minorHAnsi" w:hAnsiTheme="minorHAnsi" w:cstheme="minorHAnsi"/>
          <w:sz w:val="22"/>
          <w:szCs w:val="22"/>
        </w:rPr>
        <w:t xml:space="preserve">ubicado a </w:t>
      </w:r>
      <w:smartTag w:uri="urn:schemas-microsoft-com:office:smarttags" w:element="metricconverter">
        <w:smartTagPr>
          <w:attr w:name="ProductID" w:val="3,500 m"/>
        </w:smartTagPr>
        <w:r w:rsidRPr="00C046CE">
          <w:rPr>
            <w:rFonts w:asciiTheme="minorHAnsi" w:hAnsiTheme="minorHAnsi" w:cstheme="minorHAnsi"/>
            <w:sz w:val="22"/>
            <w:szCs w:val="22"/>
          </w:rPr>
          <w:t>3,500 m</w:t>
        </w:r>
      </w:smartTag>
      <w:r w:rsidRPr="00C046CE">
        <w:rPr>
          <w:rFonts w:asciiTheme="minorHAnsi" w:hAnsiTheme="minorHAnsi" w:cstheme="minorHAnsi"/>
          <w:sz w:val="22"/>
          <w:szCs w:val="22"/>
        </w:rPr>
        <w:t xml:space="preserve">.s.n.m., Mirador Bella Vista de donde  podremos observar el valle de Cajamarca en todo su esplendor. </w:t>
      </w:r>
      <w:proofErr w:type="spellStart"/>
      <w:r w:rsidRPr="00C046CE">
        <w:rPr>
          <w:rFonts w:asciiTheme="minorHAnsi" w:hAnsiTheme="minorHAnsi" w:cstheme="minorHAnsi"/>
          <w:sz w:val="22"/>
          <w:szCs w:val="22"/>
        </w:rPr>
        <w:t>Layzón</w:t>
      </w:r>
      <w:proofErr w:type="spellEnd"/>
      <w:r w:rsidRPr="00C046CE">
        <w:rPr>
          <w:rFonts w:asciiTheme="minorHAnsi" w:hAnsiTheme="minorHAnsi" w:cstheme="minorHAnsi"/>
          <w:sz w:val="22"/>
          <w:szCs w:val="22"/>
        </w:rPr>
        <w:t>,  “Bosque de Piedras”. Continuaremos nuestra excursión con la visita al Santuario con inscripciones de Petroglifos, el Túnel de los Deseos, altares ceremoniales, piedras de sacrificio y el acueducto de Cumbe Mayo, gran obra de ingeniería hidráulica.</w:t>
      </w:r>
    </w:p>
    <w:p w:rsidR="00B14AB1" w:rsidRPr="00C046CE" w:rsidRDefault="00B14AB1" w:rsidP="00B14AB1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01.00 p.m.</w:t>
      </w:r>
      <w:r w:rsidRPr="00C046CE">
        <w:rPr>
          <w:rFonts w:asciiTheme="minorHAnsi" w:hAnsiTheme="minorHAnsi" w:cstheme="minorHAnsi"/>
          <w:sz w:val="22"/>
          <w:szCs w:val="22"/>
        </w:rPr>
        <w:tab/>
        <w:t>Almuerzo Típico.</w:t>
      </w:r>
    </w:p>
    <w:p w:rsidR="00B14AB1" w:rsidRDefault="00B14AB1" w:rsidP="00B14AB1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03.30 p.m.</w:t>
      </w:r>
      <w:r w:rsidRPr="00C046CE">
        <w:rPr>
          <w:rFonts w:asciiTheme="minorHAnsi" w:hAnsiTheme="minorHAnsi" w:cstheme="minorHAnsi"/>
          <w:sz w:val="22"/>
          <w:szCs w:val="22"/>
        </w:rPr>
        <w:tab/>
      </w:r>
      <w:r w:rsidRPr="00C046CE">
        <w:rPr>
          <w:rFonts w:asciiTheme="minorHAnsi" w:hAnsiTheme="minorHAnsi" w:cstheme="minorHAnsi"/>
          <w:b/>
          <w:sz w:val="22"/>
          <w:szCs w:val="22"/>
        </w:rPr>
        <w:t xml:space="preserve">OTUZCO, </w:t>
      </w:r>
      <w:r w:rsidRPr="00C046CE">
        <w:rPr>
          <w:rFonts w:asciiTheme="minorHAnsi" w:hAnsiTheme="minorHAnsi" w:cstheme="minorHAnsi"/>
          <w:iCs/>
          <w:sz w:val="22"/>
          <w:szCs w:val="22"/>
        </w:rPr>
        <w:t xml:space="preserve">Puente Colgante, Ventanillas de </w:t>
      </w:r>
      <w:proofErr w:type="spellStart"/>
      <w:r w:rsidRPr="00C046CE">
        <w:rPr>
          <w:rFonts w:asciiTheme="minorHAnsi" w:hAnsiTheme="minorHAnsi" w:cstheme="minorHAnsi"/>
          <w:iCs/>
          <w:sz w:val="22"/>
          <w:szCs w:val="22"/>
        </w:rPr>
        <w:t>Otuzco</w:t>
      </w:r>
      <w:proofErr w:type="spellEnd"/>
      <w:r w:rsidRPr="00C046CE">
        <w:rPr>
          <w:rFonts w:asciiTheme="minorHAnsi" w:hAnsiTheme="minorHAnsi" w:cstheme="minorHAnsi"/>
          <w:iCs/>
          <w:sz w:val="22"/>
          <w:szCs w:val="22"/>
        </w:rPr>
        <w:t>, Mirador de la campiña; Ex Hacienda Tres Molinos, Jardín Botánico de las Hortensias, Fundo Los Alpes, para comprar y degustar  variedades de lácteos.</w:t>
      </w:r>
      <w:r w:rsidRPr="00C046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56B1" w:rsidRPr="00C046CE" w:rsidRDefault="009C56B1" w:rsidP="00B14AB1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p w:rsidR="009C56B1" w:rsidRDefault="009C56B1" w:rsidP="00B14AB1">
      <w:pPr>
        <w:ind w:left="1410" w:hanging="1410"/>
        <w:rPr>
          <w:rFonts w:asciiTheme="minorHAnsi" w:hAnsiTheme="minorHAnsi" w:cstheme="minorHAnsi"/>
          <w:sz w:val="22"/>
          <w:szCs w:val="22"/>
        </w:rPr>
      </w:pPr>
    </w:p>
    <w:p w:rsidR="00666912" w:rsidRDefault="00666912" w:rsidP="00B14AB1">
      <w:pPr>
        <w:ind w:left="1410" w:hanging="1410"/>
        <w:rPr>
          <w:rFonts w:asciiTheme="minorHAnsi" w:hAnsiTheme="minorHAnsi" w:cstheme="minorHAnsi"/>
          <w:sz w:val="22"/>
          <w:szCs w:val="22"/>
        </w:rPr>
      </w:pPr>
    </w:p>
    <w:p w:rsidR="00B14AB1" w:rsidRPr="00C046CE" w:rsidRDefault="00B14AB1" w:rsidP="00B14AB1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11.00 p.m.</w:t>
      </w:r>
      <w:r w:rsidRPr="00C046CE">
        <w:rPr>
          <w:rFonts w:asciiTheme="minorHAnsi" w:hAnsiTheme="minorHAnsi" w:cstheme="minorHAnsi"/>
          <w:sz w:val="22"/>
          <w:szCs w:val="22"/>
        </w:rPr>
        <w:tab/>
        <w:t>Pernocte  en el hotel.</w:t>
      </w:r>
    </w:p>
    <w:p w:rsidR="009F5A0E" w:rsidRPr="009C56B1" w:rsidRDefault="009F5A0E" w:rsidP="00B14AB1">
      <w:pPr>
        <w:ind w:left="708" w:hanging="708"/>
        <w:rPr>
          <w:rFonts w:asciiTheme="minorHAnsi" w:hAnsiTheme="minorHAnsi" w:cstheme="minorHAnsi"/>
          <w:b/>
          <w:sz w:val="10"/>
          <w:szCs w:val="22"/>
        </w:rPr>
      </w:pPr>
    </w:p>
    <w:p w:rsidR="00B14AB1" w:rsidRPr="00C046CE" w:rsidRDefault="00B14AB1" w:rsidP="00B14AB1">
      <w:pPr>
        <w:ind w:left="708" w:hanging="708"/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</w:pPr>
      <w:r w:rsidRPr="00C046CE"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  <w:t xml:space="preserve">TERCER DIA </w:t>
      </w:r>
    </w:p>
    <w:p w:rsidR="00B14AB1" w:rsidRPr="00C046CE" w:rsidRDefault="00B14AB1" w:rsidP="00B14AB1">
      <w:pPr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08.00 a.m.</w:t>
      </w:r>
      <w:r w:rsidRPr="00C046CE">
        <w:rPr>
          <w:rFonts w:asciiTheme="minorHAnsi" w:hAnsiTheme="minorHAnsi" w:cstheme="minorHAnsi"/>
          <w:sz w:val="22"/>
          <w:szCs w:val="22"/>
        </w:rPr>
        <w:tab/>
        <w:t>Desayuno.</w:t>
      </w:r>
    </w:p>
    <w:p w:rsidR="00B14AB1" w:rsidRPr="00C046CE" w:rsidRDefault="00B14AB1" w:rsidP="00B14AB1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09.00 a.m.</w:t>
      </w:r>
      <w:r w:rsidRPr="00C046CE">
        <w:rPr>
          <w:rFonts w:asciiTheme="minorHAnsi" w:hAnsiTheme="minorHAnsi" w:cstheme="minorHAnsi"/>
          <w:b/>
          <w:sz w:val="22"/>
          <w:szCs w:val="22"/>
        </w:rPr>
        <w:tab/>
      </w:r>
      <w:r w:rsidRPr="00C046CE">
        <w:rPr>
          <w:rFonts w:asciiTheme="minorHAnsi" w:hAnsiTheme="minorHAnsi" w:cstheme="minorHAnsi"/>
          <w:sz w:val="22"/>
          <w:szCs w:val="22"/>
        </w:rPr>
        <w:t>Tiempo libre para hacer compras.</w:t>
      </w:r>
    </w:p>
    <w:p w:rsidR="00B14AB1" w:rsidRPr="00C046CE" w:rsidRDefault="00313CEF" w:rsidP="00B14AB1">
      <w:pPr>
        <w:ind w:left="1440" w:hanging="3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46CE">
        <w:rPr>
          <w:rFonts w:asciiTheme="minorHAnsi" w:hAnsiTheme="minorHAnsi" w:cstheme="minorHAnsi"/>
          <w:b/>
          <w:sz w:val="22"/>
          <w:szCs w:val="22"/>
        </w:rPr>
        <w:t xml:space="preserve">A la hora  indicada Traslado al </w:t>
      </w:r>
      <w:r w:rsidR="00B14AB1" w:rsidRPr="00C046CE">
        <w:rPr>
          <w:rFonts w:asciiTheme="minorHAnsi" w:hAnsiTheme="minorHAnsi" w:cstheme="minorHAnsi"/>
          <w:b/>
          <w:sz w:val="22"/>
          <w:szCs w:val="22"/>
        </w:rPr>
        <w:t>Aeropuerto.</w:t>
      </w:r>
    </w:p>
    <w:p w:rsidR="00B14AB1" w:rsidRDefault="00B14AB1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 wp14:anchorId="50E7AED6" wp14:editId="632B1E0F">
            <wp:simplePos x="0" y="0"/>
            <wp:positionH relativeFrom="column">
              <wp:posOffset>-480695</wp:posOffset>
            </wp:positionH>
            <wp:positionV relativeFrom="paragraph">
              <wp:posOffset>108585</wp:posOffset>
            </wp:positionV>
            <wp:extent cx="3810000" cy="2853690"/>
            <wp:effectExtent l="0" t="0" r="0" b="3810"/>
            <wp:wrapNone/>
            <wp:docPr id="5" name="Imagen 5" descr="Resultado de imagen para distrito baños del inca caja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strito baños del inca cajamar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4384" behindDoc="1" locked="0" layoutInCell="1" allowOverlap="1" wp14:anchorId="46558327" wp14:editId="599554EB">
            <wp:simplePos x="0" y="0"/>
            <wp:positionH relativeFrom="column">
              <wp:posOffset>3177540</wp:posOffset>
            </wp:positionH>
            <wp:positionV relativeFrom="paragraph">
              <wp:posOffset>108585</wp:posOffset>
            </wp:positionV>
            <wp:extent cx="3601720" cy="2856865"/>
            <wp:effectExtent l="0" t="0" r="0" b="635"/>
            <wp:wrapNone/>
            <wp:docPr id="6" name="Imagen 6" descr="Resultado de imagen para cumbemayo caja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umbemayo cajamar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172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-24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3236"/>
        <w:gridCol w:w="1279"/>
      </w:tblGrid>
      <w:tr w:rsidR="00825DC0" w:rsidRPr="00825DC0" w:rsidTr="00825DC0">
        <w:trPr>
          <w:trHeight w:val="423"/>
        </w:trPr>
        <w:tc>
          <w:tcPr>
            <w:tcW w:w="3236" w:type="dxa"/>
            <w:shd w:val="clear" w:color="auto" w:fill="FFC000"/>
            <w:vAlign w:val="center"/>
          </w:tcPr>
          <w:p w:rsidR="00825DC0" w:rsidRPr="00825DC0" w:rsidRDefault="00825DC0" w:rsidP="00825D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5DC0">
              <w:rPr>
                <w:rFonts w:asciiTheme="minorHAnsi" w:hAnsiTheme="minorHAnsi" w:cstheme="minorHAnsi"/>
                <w:b/>
                <w:color w:val="FFFFFF" w:themeColor="background1"/>
              </w:rPr>
              <w:t>PRECIO POR PERSONA</w:t>
            </w:r>
          </w:p>
        </w:tc>
        <w:tc>
          <w:tcPr>
            <w:tcW w:w="1279" w:type="dxa"/>
            <w:vAlign w:val="center"/>
          </w:tcPr>
          <w:p w:rsidR="00825DC0" w:rsidRPr="00825DC0" w:rsidRDefault="00825DC0" w:rsidP="00825D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S/429</w:t>
            </w:r>
            <w:r w:rsidRPr="00825DC0">
              <w:rPr>
                <w:rFonts w:asciiTheme="minorHAnsi" w:hAnsiTheme="minorHAnsi" w:cstheme="minorHAnsi"/>
                <w:b/>
              </w:rPr>
              <w:t>.00</w:t>
            </w:r>
          </w:p>
        </w:tc>
      </w:tr>
    </w:tbl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825DC0" w:rsidRDefault="00825DC0" w:rsidP="00B14AB1">
      <w:pPr>
        <w:ind w:left="708" w:hanging="708"/>
        <w:rPr>
          <w:rFonts w:asciiTheme="minorHAnsi" w:hAnsiTheme="minorHAnsi" w:cstheme="minorHAnsi"/>
          <w:sz w:val="22"/>
          <w:szCs w:val="22"/>
        </w:rPr>
      </w:pPr>
    </w:p>
    <w:p w:rsidR="009C56B1" w:rsidRPr="00825DC0" w:rsidRDefault="009C56B1" w:rsidP="00825DC0">
      <w:pPr>
        <w:rPr>
          <w:rFonts w:asciiTheme="minorHAnsi" w:hAnsiTheme="minorHAnsi" w:cstheme="minorHAnsi"/>
          <w:b/>
          <w:color w:val="FFC000"/>
          <w:szCs w:val="22"/>
          <w:u w:val="single"/>
        </w:rPr>
      </w:pPr>
      <w:r w:rsidRPr="00825DC0">
        <w:rPr>
          <w:rFonts w:asciiTheme="minorHAnsi" w:hAnsiTheme="minorHAnsi" w:cstheme="minorHAnsi"/>
          <w:b/>
          <w:color w:val="FFC000"/>
          <w:szCs w:val="22"/>
          <w:u w:val="single"/>
        </w:rPr>
        <w:t>EL PRESENTE PAQUETE TURÍSTICO INCLUYE:</w:t>
      </w:r>
    </w:p>
    <w:p w:rsidR="009C56B1" w:rsidRPr="00825DC0" w:rsidRDefault="009C56B1" w:rsidP="009C56B1">
      <w:pPr>
        <w:jc w:val="center"/>
        <w:rPr>
          <w:rFonts w:asciiTheme="minorHAnsi" w:hAnsiTheme="minorHAnsi" w:cstheme="minorHAnsi"/>
          <w:b/>
          <w:sz w:val="18"/>
          <w:szCs w:val="22"/>
          <w:u w:val="single"/>
        </w:rPr>
      </w:pPr>
    </w:p>
    <w:p w:rsidR="009C56B1" w:rsidRPr="00C046CE" w:rsidRDefault="009C56B1" w:rsidP="009C56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Traslados IN/OUT.</w:t>
      </w:r>
    </w:p>
    <w:p w:rsidR="009C56B1" w:rsidRPr="00C046CE" w:rsidRDefault="00825DC0" w:rsidP="009C56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02 NOCHES EN EL HOTEL EL MIRADOR Ó HOSTAL VALLE DEL INCA</w:t>
      </w:r>
    </w:p>
    <w:p w:rsidR="009C56B1" w:rsidRPr="00C046CE" w:rsidRDefault="009C56B1" w:rsidP="009C56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02 DESAYUNOS.</w:t>
      </w:r>
    </w:p>
    <w:p w:rsidR="009C56B1" w:rsidRPr="00C046CE" w:rsidRDefault="009C56B1" w:rsidP="009C56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01 ALMUERZO TIPICO.</w:t>
      </w:r>
    </w:p>
    <w:p w:rsidR="009C56B1" w:rsidRPr="00C046CE" w:rsidRDefault="009C56B1" w:rsidP="009C56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CITY TOURS + SANTA APOLONIA.</w:t>
      </w:r>
    </w:p>
    <w:p w:rsidR="009C56B1" w:rsidRPr="00C046CE" w:rsidRDefault="009C56B1" w:rsidP="009C56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COLLPA + LLACANORA + BAÑOS DEL INCA.</w:t>
      </w:r>
    </w:p>
    <w:p w:rsidR="009C56B1" w:rsidRPr="00C046CE" w:rsidRDefault="009C56B1" w:rsidP="009C56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CUMBE MAYO.</w:t>
      </w:r>
    </w:p>
    <w:p w:rsidR="009C56B1" w:rsidRPr="00C046CE" w:rsidRDefault="009C56B1" w:rsidP="009C56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OTUZCO + TRES MOLINOS + FABRICA DE QUESOS LOS ALPES.</w:t>
      </w:r>
    </w:p>
    <w:p w:rsidR="009C56B1" w:rsidRPr="00C046CE" w:rsidRDefault="009C56B1" w:rsidP="009C56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PAGO DE ENTRADAS.</w:t>
      </w:r>
    </w:p>
    <w:p w:rsidR="009C56B1" w:rsidRPr="00C046CE" w:rsidRDefault="009C56B1" w:rsidP="009C56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SERVICIO DE GUIA DE TURISMO.</w:t>
      </w:r>
    </w:p>
    <w:p w:rsidR="009C56B1" w:rsidRPr="00C046CE" w:rsidRDefault="009C56B1" w:rsidP="009C56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MOVILIDAD EN SERVICIO REGULAR.</w:t>
      </w:r>
    </w:p>
    <w:p w:rsidR="009C56B1" w:rsidRDefault="009C56B1" w:rsidP="009C56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46CE">
        <w:rPr>
          <w:rFonts w:asciiTheme="minorHAnsi" w:hAnsiTheme="minorHAnsi" w:cstheme="minorHAnsi"/>
          <w:sz w:val="22"/>
          <w:szCs w:val="22"/>
        </w:rPr>
        <w:t>ATENCION PERSONALIZADA</w:t>
      </w:r>
      <w:bookmarkStart w:id="0" w:name="_GoBack"/>
      <w:bookmarkEnd w:id="0"/>
    </w:p>
    <w:p w:rsidR="00825DC0" w:rsidRDefault="00825DC0" w:rsidP="00825DC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25DC0" w:rsidRPr="00825DC0" w:rsidRDefault="00825DC0" w:rsidP="00825DC0">
      <w:pPr>
        <w:ind w:left="720"/>
        <w:rPr>
          <w:rFonts w:asciiTheme="minorHAnsi" w:hAnsiTheme="minorHAnsi" w:cstheme="minorHAnsi"/>
          <w:b/>
          <w:color w:val="FFC000"/>
        </w:rPr>
      </w:pPr>
      <w:r w:rsidRPr="00825DC0">
        <w:rPr>
          <w:rFonts w:asciiTheme="minorHAnsi" w:hAnsiTheme="minorHAnsi" w:cstheme="minorHAnsi"/>
          <w:b/>
          <w:color w:val="FFC000"/>
        </w:rPr>
        <w:t>NO INCLUYE</w:t>
      </w:r>
    </w:p>
    <w:p w:rsidR="00825DC0" w:rsidRPr="00825DC0" w:rsidRDefault="00825DC0" w:rsidP="00825DC0">
      <w:pPr>
        <w:pStyle w:val="Prrafodelista"/>
        <w:numPr>
          <w:ilvl w:val="0"/>
          <w:numId w:val="2"/>
        </w:numPr>
        <w:spacing w:after="0" w:line="240" w:lineRule="auto"/>
        <w:ind w:hanging="284"/>
        <w:jc w:val="both"/>
        <w:rPr>
          <w:rFonts w:cstheme="minorHAnsi"/>
        </w:rPr>
      </w:pPr>
      <w:r w:rsidRPr="00825DC0">
        <w:rPr>
          <w:rFonts w:cstheme="minorHAnsi"/>
        </w:rPr>
        <w:t>Tickets de vuelo o bus</w:t>
      </w:r>
    </w:p>
    <w:p w:rsidR="00825DC0" w:rsidRPr="00825DC0" w:rsidRDefault="00825DC0" w:rsidP="00825DC0">
      <w:pPr>
        <w:pStyle w:val="Prrafodelista"/>
        <w:numPr>
          <w:ilvl w:val="0"/>
          <w:numId w:val="2"/>
        </w:numPr>
        <w:spacing w:after="0" w:line="240" w:lineRule="auto"/>
        <w:ind w:hanging="284"/>
        <w:jc w:val="both"/>
        <w:rPr>
          <w:rFonts w:cstheme="minorHAnsi"/>
        </w:rPr>
      </w:pPr>
      <w:r w:rsidRPr="00825DC0">
        <w:rPr>
          <w:rFonts w:cstheme="minorHAnsi"/>
        </w:rPr>
        <w:t>Tours no mencionados</w:t>
      </w:r>
    </w:p>
    <w:p w:rsidR="00825DC0" w:rsidRPr="00825DC0" w:rsidRDefault="00825DC0" w:rsidP="00825DC0">
      <w:pPr>
        <w:pStyle w:val="Prrafodelista"/>
        <w:numPr>
          <w:ilvl w:val="0"/>
          <w:numId w:val="2"/>
        </w:numPr>
        <w:spacing w:after="0" w:line="240" w:lineRule="auto"/>
        <w:ind w:hanging="284"/>
        <w:jc w:val="both"/>
        <w:rPr>
          <w:rFonts w:cstheme="minorHAnsi"/>
        </w:rPr>
      </w:pPr>
      <w:r w:rsidRPr="00825DC0">
        <w:rPr>
          <w:rFonts w:cstheme="minorHAnsi"/>
        </w:rPr>
        <w:t>Alimentación no mencionada</w:t>
      </w:r>
    </w:p>
    <w:p w:rsidR="00825DC0" w:rsidRPr="00825DC0" w:rsidRDefault="00825DC0" w:rsidP="00825DC0">
      <w:pPr>
        <w:pStyle w:val="Prrafodelista"/>
        <w:numPr>
          <w:ilvl w:val="0"/>
          <w:numId w:val="2"/>
        </w:numPr>
        <w:spacing w:after="0" w:line="240" w:lineRule="auto"/>
        <w:ind w:hanging="284"/>
        <w:jc w:val="both"/>
        <w:rPr>
          <w:rFonts w:cstheme="minorHAnsi"/>
        </w:rPr>
      </w:pPr>
      <w:r w:rsidRPr="00825DC0">
        <w:rPr>
          <w:rFonts w:cstheme="minorHAnsi"/>
        </w:rPr>
        <w:t xml:space="preserve">No valido para feriados </w:t>
      </w:r>
    </w:p>
    <w:p w:rsidR="00825DC0" w:rsidRPr="00825DC0" w:rsidRDefault="0032408A" w:rsidP="00825DC0">
      <w:pPr>
        <w:pStyle w:val="Prrafodelista"/>
        <w:numPr>
          <w:ilvl w:val="0"/>
          <w:numId w:val="2"/>
        </w:numPr>
        <w:spacing w:after="0" w:line="240" w:lineRule="auto"/>
        <w:ind w:hanging="284"/>
        <w:jc w:val="both"/>
        <w:rPr>
          <w:rFonts w:cstheme="minorHAnsi"/>
        </w:rPr>
      </w:pPr>
      <w:r>
        <w:rPr>
          <w:rFonts w:cstheme="minorHAnsi"/>
        </w:rPr>
        <w:t>Valido todo el 2017</w:t>
      </w:r>
    </w:p>
    <w:p w:rsidR="005170C9" w:rsidRDefault="005170C9" w:rsidP="00B14AB1">
      <w:pPr>
        <w:rPr>
          <w:rFonts w:ascii="Verdana" w:hAnsi="Verdana"/>
          <w:sz w:val="20"/>
          <w:szCs w:val="20"/>
        </w:rPr>
      </w:pPr>
    </w:p>
    <w:p w:rsidR="005170C9" w:rsidRDefault="005170C9" w:rsidP="00B14AB1">
      <w:pPr>
        <w:rPr>
          <w:rFonts w:ascii="Verdana" w:hAnsi="Verdana"/>
          <w:sz w:val="20"/>
          <w:szCs w:val="20"/>
        </w:rPr>
      </w:pPr>
    </w:p>
    <w:sectPr w:rsidR="005170C9" w:rsidSect="009F5A0E">
      <w:headerReference w:type="default" r:id="rId11"/>
      <w:footerReference w:type="even" r:id="rId12"/>
      <w:footerReference w:type="default" r:id="rId13"/>
      <w:pgSz w:w="11906" w:h="16838" w:code="9"/>
      <w:pgMar w:top="1276" w:right="1274" w:bottom="1560" w:left="993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EA" w:rsidRDefault="00E449EA">
      <w:r>
        <w:separator/>
      </w:r>
    </w:p>
  </w:endnote>
  <w:endnote w:type="continuationSeparator" w:id="0">
    <w:p w:rsidR="00E449EA" w:rsidRDefault="00E4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igold">
    <w:altName w:val="Mistral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B1" w:rsidRDefault="009C56B1" w:rsidP="005170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56B1" w:rsidRDefault="009C56B1" w:rsidP="005170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B1" w:rsidRDefault="009C56B1" w:rsidP="005170C9">
    <w:pPr>
      <w:pStyle w:val="Piedepgina"/>
      <w:tabs>
        <w:tab w:val="clear" w:pos="4252"/>
      </w:tabs>
      <w:ind w:right="44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  <w:lang w:val="es-PE" w:eastAsia="es-PE"/>
      </w:rPr>
      <w:drawing>
        <wp:anchor distT="0" distB="0" distL="114300" distR="114300" simplePos="0" relativeHeight="251665408" behindDoc="1" locked="0" layoutInCell="1" allowOverlap="1" wp14:anchorId="3453C409" wp14:editId="0C946BFB">
          <wp:simplePos x="0" y="0"/>
          <wp:positionH relativeFrom="column">
            <wp:posOffset>-638794</wp:posOffset>
          </wp:positionH>
          <wp:positionV relativeFrom="paragraph">
            <wp:posOffset>-1087582</wp:posOffset>
          </wp:positionV>
          <wp:extent cx="7595287" cy="1701238"/>
          <wp:effectExtent l="0" t="0" r="5715" b="0"/>
          <wp:wrapNone/>
          <wp:docPr id="9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350" cy="1701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FF4670" wp14:editId="403E10C0">
              <wp:simplePos x="0" y="0"/>
              <wp:positionH relativeFrom="column">
                <wp:posOffset>-229235</wp:posOffset>
              </wp:positionH>
              <wp:positionV relativeFrom="paragraph">
                <wp:posOffset>-405130</wp:posOffset>
              </wp:positionV>
              <wp:extent cx="408940" cy="931545"/>
              <wp:effectExtent l="1270" t="0" r="0" b="1905"/>
              <wp:wrapNone/>
              <wp:docPr id="27" name="Rectángul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94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7" o:spid="_x0000_s1026" style="position:absolute;margin-left:-18.05pt;margin-top:-31.9pt;width:32.2pt;height:73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" stroked="f"/>
          </w:pict>
        </mc:Fallback>
      </mc:AlternateContent>
    </w:r>
  </w:p>
  <w:p w:rsidR="009C56B1" w:rsidRPr="00D50078" w:rsidRDefault="009C56B1" w:rsidP="005170C9">
    <w:pPr>
      <w:pStyle w:val="Piedepgina"/>
      <w:tabs>
        <w:tab w:val="clear" w:pos="4252"/>
      </w:tabs>
      <w:ind w:right="44"/>
      <w:jc w:val="center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EA" w:rsidRDefault="00E449EA">
      <w:r>
        <w:separator/>
      </w:r>
    </w:p>
  </w:footnote>
  <w:footnote w:type="continuationSeparator" w:id="0">
    <w:p w:rsidR="00E449EA" w:rsidRDefault="00E44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B1" w:rsidRPr="00D33EC1" w:rsidRDefault="00666912" w:rsidP="005170C9">
    <w:pPr>
      <w:pStyle w:val="Encabezado"/>
      <w:jc w:val="right"/>
      <w:rPr>
        <w:rFonts w:ascii="Marigold" w:hAnsi="Marigold"/>
        <w:b/>
        <w:i/>
        <w:sz w:val="28"/>
        <w:szCs w:val="28"/>
        <w:lang w:val="en-GB"/>
      </w:rPr>
    </w:pPr>
    <w:r>
      <w:rPr>
        <w:rFonts w:ascii="Marigold" w:hAnsi="Marigold"/>
        <w:b/>
        <w:i/>
        <w:noProof/>
        <w:sz w:val="28"/>
        <w:szCs w:val="28"/>
        <w:lang w:val="es-PE" w:eastAsia="es-P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-607797</wp:posOffset>
          </wp:positionH>
          <wp:positionV relativeFrom="paragraph">
            <wp:posOffset>-269345</wp:posOffset>
          </wp:positionV>
          <wp:extent cx="7379332" cy="823965"/>
          <wp:effectExtent l="0" t="0" r="0" b="0"/>
          <wp:wrapNone/>
          <wp:docPr id="1" name="Imagen 1" descr="C:\Users\bnahuina.BUGANVILLATOURS.006\Desktop\Sin-título-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nahuina.BUGANVILLATOURS.006\Desktop\Sin-título-s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8" b="14719"/>
                  <a:stretch/>
                </pic:blipFill>
                <pic:spPr bwMode="auto">
                  <a:xfrm>
                    <a:off x="0" y="0"/>
                    <a:ext cx="7379332" cy="823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6B1">
      <w:rPr>
        <w:rFonts w:ascii="Verdana" w:hAnsi="Verdana"/>
        <w:b/>
        <w:noProof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F4ACD4" wp14:editId="2D96F4DE">
              <wp:simplePos x="0" y="0"/>
              <wp:positionH relativeFrom="column">
                <wp:posOffset>6407785</wp:posOffset>
              </wp:positionH>
              <wp:positionV relativeFrom="paragraph">
                <wp:posOffset>4218305</wp:posOffset>
              </wp:positionV>
              <wp:extent cx="105410" cy="5584825"/>
              <wp:effectExtent l="0" t="1270" r="0" b="0"/>
              <wp:wrapNone/>
              <wp:docPr id="88" name="Rectángul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10" cy="558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88" o:spid="_x0000_s1026" style="position:absolute;margin-left:504.55pt;margin-top:332.15pt;width:8.3pt;height:4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2FFE"/>
    <w:multiLevelType w:val="hybridMultilevel"/>
    <w:tmpl w:val="D250EB3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56F84"/>
    <w:multiLevelType w:val="hybridMultilevel"/>
    <w:tmpl w:val="8D8A8572"/>
    <w:lvl w:ilvl="0" w:tplc="A454C8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B1"/>
    <w:rsid w:val="000E5ED9"/>
    <w:rsid w:val="0013441A"/>
    <w:rsid w:val="00174AB6"/>
    <w:rsid w:val="002D5BEC"/>
    <w:rsid w:val="00313CEF"/>
    <w:rsid w:val="0032408A"/>
    <w:rsid w:val="003457AE"/>
    <w:rsid w:val="00357A0A"/>
    <w:rsid w:val="004225FD"/>
    <w:rsid w:val="0045404F"/>
    <w:rsid w:val="004E5CC3"/>
    <w:rsid w:val="004F128D"/>
    <w:rsid w:val="005170C9"/>
    <w:rsid w:val="005C2B0C"/>
    <w:rsid w:val="005D625B"/>
    <w:rsid w:val="006073D2"/>
    <w:rsid w:val="00666912"/>
    <w:rsid w:val="00676084"/>
    <w:rsid w:val="00714D85"/>
    <w:rsid w:val="00733A2E"/>
    <w:rsid w:val="0074273A"/>
    <w:rsid w:val="00761B72"/>
    <w:rsid w:val="00765BED"/>
    <w:rsid w:val="007841ED"/>
    <w:rsid w:val="007923A2"/>
    <w:rsid w:val="007C03B2"/>
    <w:rsid w:val="00800737"/>
    <w:rsid w:val="00812403"/>
    <w:rsid w:val="00825DC0"/>
    <w:rsid w:val="00834143"/>
    <w:rsid w:val="008A5F9A"/>
    <w:rsid w:val="00951182"/>
    <w:rsid w:val="009C56B1"/>
    <w:rsid w:val="009F5A0E"/>
    <w:rsid w:val="00AA44B9"/>
    <w:rsid w:val="00AB1886"/>
    <w:rsid w:val="00AF3D07"/>
    <w:rsid w:val="00B06501"/>
    <w:rsid w:val="00B1265E"/>
    <w:rsid w:val="00B14AB1"/>
    <w:rsid w:val="00B54F6B"/>
    <w:rsid w:val="00BC1DDD"/>
    <w:rsid w:val="00BD7C32"/>
    <w:rsid w:val="00C046CE"/>
    <w:rsid w:val="00C237B2"/>
    <w:rsid w:val="00DA1C96"/>
    <w:rsid w:val="00DF1753"/>
    <w:rsid w:val="00E449EA"/>
    <w:rsid w:val="00E873C8"/>
    <w:rsid w:val="00EB0352"/>
    <w:rsid w:val="00EB7681"/>
    <w:rsid w:val="00F4605D"/>
    <w:rsid w:val="00FB701F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14A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14AB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14AB1"/>
  </w:style>
  <w:style w:type="paragraph" w:styleId="Encabezado">
    <w:name w:val="header"/>
    <w:basedOn w:val="Normal"/>
    <w:link w:val="EncabezadoCar"/>
    <w:rsid w:val="00B14A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4AB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B14AB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14AB1"/>
    <w:pPr>
      <w:jc w:val="both"/>
    </w:pPr>
    <w:rPr>
      <w:rFonts w:eastAsia="Batang"/>
      <w:bCs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B14AB1"/>
    <w:rPr>
      <w:rFonts w:ascii="Times New Roman" w:eastAsia="Batang" w:hAnsi="Times New Roman" w:cs="Times New Roman"/>
      <w:bCs/>
      <w:sz w:val="24"/>
      <w:szCs w:val="24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04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825DC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14A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14AB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14AB1"/>
  </w:style>
  <w:style w:type="paragraph" w:styleId="Encabezado">
    <w:name w:val="header"/>
    <w:basedOn w:val="Normal"/>
    <w:link w:val="EncabezadoCar"/>
    <w:rsid w:val="00B14A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4AB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B14AB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14AB1"/>
    <w:pPr>
      <w:jc w:val="both"/>
    </w:pPr>
    <w:rPr>
      <w:rFonts w:eastAsia="Batang"/>
      <w:bCs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B14AB1"/>
    <w:rPr>
      <w:rFonts w:ascii="Times New Roman" w:eastAsia="Batang" w:hAnsi="Times New Roman" w:cs="Times New Roman"/>
      <w:bCs/>
      <w:sz w:val="24"/>
      <w:szCs w:val="24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04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825DC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Bryam Ñahuiña</cp:lastModifiedBy>
  <cp:revision>5</cp:revision>
  <cp:lastPrinted>2015-02-13T18:16:00Z</cp:lastPrinted>
  <dcterms:created xsi:type="dcterms:W3CDTF">2016-11-16T21:40:00Z</dcterms:created>
  <dcterms:modified xsi:type="dcterms:W3CDTF">2016-12-29T22:28:00Z</dcterms:modified>
</cp:coreProperties>
</file>